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1A56" w14:textId="1533F8A0" w:rsidR="004C7BEA" w:rsidRDefault="007A46F6" w:rsidP="007A46F6">
      <w:pPr>
        <w:ind w:firstLine="720"/>
      </w:pPr>
      <w:r>
        <w:t xml:space="preserve">My name is </w:t>
      </w:r>
      <w:proofErr w:type="spellStart"/>
      <w:r>
        <w:t>Júlia</w:t>
      </w:r>
      <w:proofErr w:type="spellEnd"/>
      <w:r>
        <w:t xml:space="preserve"> Coelho, and I am an international, first-generation student from Portugal, pursuing two doctoral degrees (PhD in Musicology and DMA in Vocal Performance). I </w:t>
      </w:r>
      <w:r>
        <w:t xml:space="preserve">come from a multicultural and multiethnic family of </w:t>
      </w:r>
      <w:r>
        <w:t xml:space="preserve">artists and </w:t>
      </w:r>
      <w:r>
        <w:t>social educators</w:t>
      </w:r>
      <w:r w:rsidR="00F55E9C">
        <w:t xml:space="preserve"> </w:t>
      </w:r>
      <w:r>
        <w:t xml:space="preserve">and </w:t>
      </w:r>
      <w:r w:rsidR="007845B8">
        <w:t xml:space="preserve">I </w:t>
      </w:r>
      <w:r>
        <w:t xml:space="preserve">have lived as an international student in two different countries (a total of 11 years), which has given </w:t>
      </w:r>
      <w:r w:rsidR="00581D75">
        <w:t xml:space="preserve">me </w:t>
      </w:r>
      <w:r>
        <w:t xml:space="preserve">the chance to </w:t>
      </w:r>
      <w:r w:rsidR="00581D75">
        <w:t xml:space="preserve">help and </w:t>
      </w:r>
      <w:r>
        <w:t>understand the difficulties</w:t>
      </w:r>
      <w:r w:rsidR="00581D75">
        <w:t xml:space="preserve"> of</w:t>
      </w:r>
      <w:r>
        <w:t xml:space="preserve"> international students over the years. Furthermore,</w:t>
      </w:r>
      <w:r w:rsidR="00F55E9C">
        <w:t xml:space="preserve"> </w:t>
      </w:r>
      <w:r w:rsidR="007845B8">
        <w:t xml:space="preserve">my </w:t>
      </w:r>
      <w:r>
        <w:t xml:space="preserve">invisible physical </w:t>
      </w:r>
      <w:r w:rsidR="00F55E9C">
        <w:t xml:space="preserve">disability </w:t>
      </w:r>
      <w:r w:rsidR="007845B8">
        <w:t xml:space="preserve">also stimulates my advocacy </w:t>
      </w:r>
      <w:r w:rsidR="007845B8">
        <w:t>for students’ equal opportunities and on-campus representation</w:t>
      </w:r>
      <w:r w:rsidR="007845B8">
        <w:t>.</w:t>
      </w:r>
      <w:r>
        <w:t xml:space="preserve"> </w:t>
      </w:r>
    </w:p>
    <w:p w14:paraId="3DB0E5F2" w14:textId="00589F3E" w:rsidR="007845B8" w:rsidRDefault="007845B8" w:rsidP="007A46F6">
      <w:pPr>
        <w:ind w:firstLine="720"/>
      </w:pPr>
      <w:r>
        <w:t xml:space="preserve">Recently, I have had the chance to serve in the Graduate Student Council as a Music Senator and as the liaison for the groups “Someone Like Me” (for students with invisible disabilities) and “Deaf Connect.” At the same time, I have continued serving as a volunteer representative for Musicology and Voice DMA students at the College of Music, as well as Co-Chair for the Division of Vocal Studies Student Advisory Committee and Dean’s Student Council at </w:t>
      </w:r>
      <w:proofErr w:type="spellStart"/>
      <w:r>
        <w:t>CoM.</w:t>
      </w:r>
      <w:proofErr w:type="spellEnd"/>
    </w:p>
    <w:p w14:paraId="11DD00EE" w14:textId="3186A350" w:rsidR="000E0C69" w:rsidRDefault="00F55E9C" w:rsidP="004C7BEA">
      <w:pPr>
        <w:ind w:firstLine="720"/>
      </w:pPr>
      <w:r>
        <w:t xml:space="preserve">My personal experiences and active social engagement with a diverse community over the last </w:t>
      </w:r>
      <w:r w:rsidR="00581D75">
        <w:t xml:space="preserve">decade </w:t>
      </w:r>
      <w:r w:rsidR="007A46F6">
        <w:t xml:space="preserve">have </w:t>
      </w:r>
      <w:r w:rsidR="00581D75">
        <w:t xml:space="preserve">helped me </w:t>
      </w:r>
      <w:r w:rsidR="007A46F6">
        <w:t>to</w:t>
      </w:r>
      <w:r>
        <w:t xml:space="preserve"> </w:t>
      </w:r>
      <w:r w:rsidR="00581D75">
        <w:t xml:space="preserve">better </w:t>
      </w:r>
      <w:r>
        <w:t>represent students in matters of health</w:t>
      </w:r>
      <w:r w:rsidR="004C7BEA">
        <w:t xml:space="preserve"> </w:t>
      </w:r>
      <w:r>
        <w:t>/</w:t>
      </w:r>
      <w:r w:rsidR="004C7BEA">
        <w:t xml:space="preserve"> </w:t>
      </w:r>
      <w:r>
        <w:t>disabilities</w:t>
      </w:r>
      <w:r w:rsidR="00581D75">
        <w:t xml:space="preserve">, </w:t>
      </w:r>
      <w:r>
        <w:t>diversity</w:t>
      </w:r>
      <w:r w:rsidR="004C7BEA">
        <w:t xml:space="preserve"> </w:t>
      </w:r>
      <w:r>
        <w:t>/</w:t>
      </w:r>
      <w:r w:rsidR="004C7BEA">
        <w:t xml:space="preserve"> multiculturality</w:t>
      </w:r>
      <w:r w:rsidR="007A46F6">
        <w:t xml:space="preserve">, </w:t>
      </w:r>
      <w:r w:rsidR="00581D75">
        <w:t xml:space="preserve">and overall inclusion and equity, </w:t>
      </w:r>
      <w:r w:rsidR="007A46F6">
        <w:t>duties that I perform on a volunteer-basis to the best of my abilities</w:t>
      </w:r>
      <w:r w:rsidR="00581D75">
        <w:t>.</w:t>
      </w:r>
    </w:p>
    <w:p w14:paraId="667959F7" w14:textId="77777777" w:rsidR="004C7BEA" w:rsidRDefault="004C7BEA" w:rsidP="004C7BEA">
      <w:pPr>
        <w:ind w:firstLine="720"/>
      </w:pPr>
    </w:p>
    <w:p w14:paraId="587D38B6" w14:textId="77777777" w:rsidR="004C7BEA" w:rsidRPr="004C7BEA" w:rsidRDefault="004C7BEA" w:rsidP="004C7BEA">
      <w:pPr>
        <w:shd w:val="clear" w:color="auto" w:fill="FFFFFF"/>
        <w:rPr>
          <w:rFonts w:ascii="Calibri" w:eastAsia="Times New Roman" w:hAnsi="Calibri" w:cs="Calibri"/>
          <w:color w:val="000000"/>
          <w:lang w:val="pt-BR"/>
        </w:rPr>
      </w:pPr>
      <w:r w:rsidRPr="004C7BEA">
        <w:rPr>
          <w:rFonts w:ascii="Arial" w:eastAsia="Times New Roman" w:hAnsi="Arial" w:cs="Arial"/>
          <w:color w:val="222222"/>
          <w:sz w:val="21"/>
          <w:szCs w:val="21"/>
          <w:lang w:val="pt-BR"/>
        </w:rPr>
        <w:t>Júlia Coelho</w:t>
      </w:r>
    </w:p>
    <w:p w14:paraId="56F5921B" w14:textId="77777777" w:rsidR="004C7BEA" w:rsidRPr="004C7BEA" w:rsidRDefault="004C7BEA" w:rsidP="004C7BE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pt-BR"/>
        </w:rPr>
      </w:pPr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>('</w:t>
      </w:r>
      <w:proofErr w:type="spellStart"/>
      <w:proofErr w:type="gramStart"/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>ʒu.li.ʌ</w:t>
      </w:r>
      <w:proofErr w:type="spellEnd"/>
      <w:proofErr w:type="gramEnd"/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 xml:space="preserve">  </w:t>
      </w:r>
      <w:proofErr w:type="spellStart"/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>ku</w:t>
      </w:r>
      <w:proofErr w:type="spellEnd"/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>.'</w:t>
      </w:r>
      <w:proofErr w:type="spellStart"/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>ʌ.ʎu</w:t>
      </w:r>
      <w:proofErr w:type="spellEnd"/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 xml:space="preserve"> [</w:t>
      </w:r>
      <w:proofErr w:type="spellStart"/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>pronunciation</w:t>
      </w:r>
      <w:proofErr w:type="spellEnd"/>
      <w:r w:rsidRPr="004C7BEA">
        <w:rPr>
          <w:rFonts w:ascii="Calibri" w:eastAsia="Times New Roman" w:hAnsi="Calibri" w:cs="Calibri"/>
          <w:color w:val="000000"/>
          <w:sz w:val="21"/>
          <w:szCs w:val="21"/>
          <w:lang w:val="pt-BR"/>
        </w:rPr>
        <w:t>])</w:t>
      </w:r>
    </w:p>
    <w:p w14:paraId="25F2F68B" w14:textId="77777777" w:rsidR="004C7BEA" w:rsidRPr="004C7BEA" w:rsidRDefault="004C7BEA" w:rsidP="004C7BEA">
      <w:pPr>
        <w:ind w:firstLine="720"/>
        <w:rPr>
          <w:lang w:val="pt-BR"/>
        </w:rPr>
      </w:pPr>
    </w:p>
    <w:sectPr w:rsidR="004C7BEA" w:rsidRPr="004C7BEA" w:rsidSect="0004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9C"/>
    <w:rsid w:val="00045872"/>
    <w:rsid w:val="000E0C69"/>
    <w:rsid w:val="004C7BEA"/>
    <w:rsid w:val="00581D75"/>
    <w:rsid w:val="007845B8"/>
    <w:rsid w:val="007A46F6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85227"/>
  <w15:chartTrackingRefBased/>
  <w15:docId w15:val="{19546F7E-CE55-0541-9E45-633745F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">
    <w:name w:val="size"/>
    <w:basedOn w:val="DefaultParagraphFont"/>
    <w:rsid w:val="004C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Brites Pereira David Coelho, Julia</dc:creator>
  <cp:keywords/>
  <dc:description/>
  <cp:lastModifiedBy>Brites Pereira David Coelho, Julia</cp:lastModifiedBy>
  <cp:revision>2</cp:revision>
  <dcterms:created xsi:type="dcterms:W3CDTF">2021-03-30T06:53:00Z</dcterms:created>
  <dcterms:modified xsi:type="dcterms:W3CDTF">2021-03-30T06:53:00Z</dcterms:modified>
</cp:coreProperties>
</file>